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3B" w:rsidRPr="006E783B" w:rsidRDefault="006E783B" w:rsidP="00EF5969">
      <w:pPr>
        <w:spacing w:after="0" w:line="0" w:lineRule="atLeast"/>
        <w:rPr>
          <w:rFonts w:ascii="Times New Roman" w:hAnsi="Times New Roman" w:cs="Times New Roman"/>
          <w:b/>
          <w:bCs/>
          <w:sz w:val="24"/>
          <w:szCs w:val="24"/>
          <w:lang w:eastAsia="ru-RU"/>
        </w:rPr>
      </w:pPr>
      <w:r w:rsidRPr="006E783B">
        <w:rPr>
          <w:rFonts w:ascii="Times New Roman" w:hAnsi="Times New Roman" w:cs="Times New Roman"/>
          <w:b/>
          <w:bCs/>
          <w:sz w:val="24"/>
          <w:szCs w:val="24"/>
          <w:lang w:eastAsia="ru-RU"/>
        </w:rPr>
        <w:t>Театрализованная деятельность как</w:t>
      </w:r>
      <w:bookmarkStart w:id="0" w:name="_GoBack"/>
      <w:bookmarkEnd w:id="0"/>
      <w:r w:rsidRPr="006E783B">
        <w:rPr>
          <w:rFonts w:ascii="Times New Roman" w:hAnsi="Times New Roman" w:cs="Times New Roman"/>
          <w:b/>
          <w:bCs/>
          <w:sz w:val="24"/>
          <w:szCs w:val="24"/>
          <w:lang w:eastAsia="ru-RU"/>
        </w:rPr>
        <w:t xml:space="preserve"> средство развития речи дошкольников</w:t>
      </w:r>
    </w:p>
    <w:p w:rsidR="006E783B" w:rsidRDefault="006E783B" w:rsidP="00EF5969">
      <w:pPr>
        <w:spacing w:after="0" w:line="0" w:lineRule="atLeast"/>
        <w:rPr>
          <w:rFonts w:ascii="Times New Roman" w:hAnsi="Times New Roman" w:cs="Times New Roman"/>
          <w:bCs/>
          <w:sz w:val="24"/>
          <w:szCs w:val="24"/>
          <w:lang w:eastAsia="ru-RU"/>
        </w:rPr>
      </w:pP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В </w:t>
      </w:r>
      <w:hyperlink r:id="rId5" w:history="1">
        <w:r w:rsidRPr="00EF5969">
          <w:rPr>
            <w:rFonts w:ascii="Times New Roman" w:hAnsi="Times New Roman" w:cs="Times New Roman"/>
            <w:sz w:val="24"/>
            <w:szCs w:val="24"/>
            <w:lang w:eastAsia="ru-RU"/>
          </w:rPr>
          <w:t>настоящее время в связи с новыми</w:t>
        </w:r>
      </w:hyperlink>
      <w:r w:rsidRPr="00EF5969">
        <w:rPr>
          <w:rFonts w:ascii="Times New Roman" w:hAnsi="Times New Roman" w:cs="Times New Roman"/>
          <w:sz w:val="24"/>
          <w:szCs w:val="24"/>
          <w:lang w:eastAsia="ru-RU"/>
        </w:rPr>
        <w:t> задачами, выдвинутыми обществом перед системой народного образования, особую актуальность приобретает проблема развития речи детей дошкольного возраста.</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В решении задач, связанных с развитием речи ребенка-дошкольника, особая роль принадлежит театру и театрализованной деятельности.</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Анализ отечественной и зарубежной литературы свидетельствует, что знакомство </w:t>
      </w:r>
      <w:hyperlink r:id="rId6" w:history="1">
        <w:r w:rsidRPr="00EF5969">
          <w:rPr>
            <w:rFonts w:ascii="Times New Roman" w:hAnsi="Times New Roman" w:cs="Times New Roman"/>
            <w:sz w:val="24"/>
            <w:szCs w:val="24"/>
            <w:lang w:eastAsia="ru-RU"/>
          </w:rPr>
          <w:t>с различными видами театра</w:t>
        </w:r>
      </w:hyperlink>
      <w:r w:rsidRPr="00EF5969">
        <w:rPr>
          <w:rFonts w:ascii="Times New Roman" w:hAnsi="Times New Roman" w:cs="Times New Roman"/>
          <w:sz w:val="24"/>
          <w:szCs w:val="24"/>
          <w:lang w:eastAsia="ru-RU"/>
        </w:rPr>
        <w:t>, а так же театральные постановки для детей и с их участием, играли важную роль в их развитии, приобщали детей к театральному искусству. Они не только приносили радость понимания искусства театра, но и воспитывали художественный вкус, развивали речь, учили ребенка лучше понимать окружающий его мир.</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Дети</w:t>
      </w:r>
      <w:r>
        <w:rPr>
          <w:rFonts w:ascii="Times New Roman" w:hAnsi="Times New Roman" w:cs="Times New Roman"/>
          <w:sz w:val="24"/>
          <w:szCs w:val="24"/>
          <w:lang w:eastAsia="ru-RU"/>
        </w:rPr>
        <w:t xml:space="preserve"> </w:t>
      </w:r>
      <w:r w:rsidRPr="00EF5969">
        <w:rPr>
          <w:rFonts w:ascii="Times New Roman" w:hAnsi="Times New Roman" w:cs="Times New Roman"/>
          <w:sz w:val="24"/>
          <w:szCs w:val="24"/>
          <w:lang w:eastAsia="ru-RU"/>
        </w:rPr>
        <w:t>- дошкольники, как правило, всегда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w:t>
      </w:r>
      <w:hyperlink r:id="rId7" w:history="1">
        <w:r w:rsidRPr="00EF5969">
          <w:rPr>
            <w:rFonts w:ascii="Times New Roman" w:hAnsi="Times New Roman" w:cs="Times New Roman"/>
            <w:sz w:val="24"/>
            <w:szCs w:val="24"/>
            <w:lang w:eastAsia="ru-RU"/>
          </w:rPr>
          <w:t>тот или иной образ</w:t>
        </w:r>
      </w:hyperlink>
      <w:r w:rsidRPr="00EF5969">
        <w:rPr>
          <w:rFonts w:ascii="Times New Roman" w:hAnsi="Times New Roman" w:cs="Times New Roman"/>
          <w:sz w:val="24"/>
          <w:szCs w:val="24"/>
          <w:lang w:eastAsia="ru-RU"/>
        </w:rPr>
        <w:t xml:space="preserve">. Они смеются, когда смеются персонажи, грустят вместе с ними, предупреждают об опасности, плачут над неудачами любимого героя, всегда готовы </w:t>
      </w:r>
      <w:proofErr w:type="gramStart"/>
      <w:r w:rsidRPr="00EF5969">
        <w:rPr>
          <w:rFonts w:ascii="Times New Roman" w:hAnsi="Times New Roman" w:cs="Times New Roman"/>
          <w:sz w:val="24"/>
          <w:szCs w:val="24"/>
          <w:lang w:eastAsia="ru-RU"/>
        </w:rPr>
        <w:t>прейти</w:t>
      </w:r>
      <w:proofErr w:type="gramEnd"/>
      <w:r w:rsidRPr="00EF5969">
        <w:rPr>
          <w:rFonts w:ascii="Times New Roman" w:hAnsi="Times New Roman" w:cs="Times New Roman"/>
          <w:sz w:val="24"/>
          <w:szCs w:val="24"/>
          <w:lang w:eastAsia="ru-RU"/>
        </w:rPr>
        <w:t xml:space="preserve"> к нему на помощь. Участвуя в театрализованных представлениях, дети знакомятся с окружающим миром, через образы, краски, звуки, обогащая свой внутренний мир.</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Ознакомление с различными видами театра и театрализованная деятельность, позволяет решать многие задачи программы детского сада: одной из самых важных для дошкольников является развитие речи, и повышение речевой активности. Разнообразие различных видов тетра, тематики, средств изображения, эмоциональность театрализованной деятельности дают возможность использовать их в целях всестороннего воспитания личности</w:t>
      </w:r>
    </w:p>
    <w:p w:rsidR="00EF5969" w:rsidRPr="00EF5969" w:rsidRDefault="00EF5969" w:rsidP="00EF5969">
      <w:pPr>
        <w:spacing w:after="0" w:line="0" w:lineRule="atLeast"/>
        <w:rPr>
          <w:rFonts w:ascii="Times New Roman" w:hAnsi="Times New Roman" w:cs="Times New Roman"/>
          <w:bCs/>
          <w:sz w:val="24"/>
          <w:szCs w:val="24"/>
          <w:lang w:eastAsia="ru-RU"/>
        </w:rPr>
      </w:pPr>
      <w:r w:rsidRPr="00EF5969">
        <w:rPr>
          <w:rFonts w:ascii="Times New Roman" w:hAnsi="Times New Roman" w:cs="Times New Roman"/>
          <w:sz w:val="24"/>
          <w:szCs w:val="24"/>
          <w:lang w:eastAsia="ru-RU"/>
        </w:rPr>
        <w:t xml:space="preserve">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 повышает речевую активность, обеспечивает коррекцию нарушений коммуникативной сферы. </w:t>
      </w:r>
      <w:r>
        <w:rPr>
          <w:rFonts w:ascii="Times New Roman" w:hAnsi="Times New Roman" w:cs="Times New Roman"/>
          <w:sz w:val="24"/>
          <w:szCs w:val="24"/>
          <w:lang w:eastAsia="ru-RU"/>
        </w:rPr>
        <w:br/>
      </w:r>
      <w:r w:rsidRPr="00EF5969">
        <w:rPr>
          <w:rFonts w:ascii="Times New Roman" w:hAnsi="Times New Roman" w:cs="Times New Roman"/>
          <w:sz w:val="24"/>
          <w:szCs w:val="24"/>
          <w:lang w:eastAsia="ru-RU"/>
        </w:rPr>
        <w:t>Таким образом</w:t>
      </w:r>
      <w:r>
        <w:rPr>
          <w:rFonts w:ascii="Times New Roman" w:hAnsi="Times New Roman" w:cs="Times New Roman"/>
          <w:sz w:val="24"/>
          <w:szCs w:val="24"/>
          <w:lang w:eastAsia="ru-RU"/>
        </w:rPr>
        <w:t>,</w:t>
      </w:r>
      <w:r w:rsidRPr="00EF5969">
        <w:rPr>
          <w:rFonts w:ascii="Times New Roman" w:hAnsi="Times New Roman" w:cs="Times New Roman"/>
          <w:sz w:val="24"/>
          <w:szCs w:val="24"/>
          <w:lang w:eastAsia="ru-RU"/>
        </w:rPr>
        <w:t xml:space="preserve"> можно сделать ВЫВОД: что все вышесказанное дает основание утверждать, что ознакомление детей с различными видами театра и непосредственное участие дошкольников в театрализованной деятельности ведет к повышению и эффективности речевого развития детей дошкольного возраста за счет комплексного аффективно-коммуникативного воздействия. </w:t>
      </w:r>
      <w:r w:rsidRPr="00EF5969">
        <w:rPr>
          <w:rFonts w:ascii="Times New Roman" w:hAnsi="Times New Roman" w:cs="Times New Roman"/>
          <w:sz w:val="24"/>
          <w:szCs w:val="24"/>
          <w:lang w:eastAsia="ru-RU"/>
        </w:rPr>
        <w:br/>
        <w:t>Знакомясь с различными видами театра, а так же участвуя в </w:t>
      </w:r>
      <w:hyperlink r:id="rId8" w:history="1">
        <w:r w:rsidRPr="00EF5969">
          <w:rPr>
            <w:rFonts w:ascii="Times New Roman" w:hAnsi="Times New Roman" w:cs="Times New Roman"/>
            <w:sz w:val="24"/>
            <w:szCs w:val="24"/>
            <w:lang w:eastAsia="ru-RU"/>
          </w:rPr>
          <w:t>театрализованной деятельности</w:t>
        </w:r>
      </w:hyperlink>
      <w:r w:rsidRPr="00EF5969">
        <w:rPr>
          <w:rFonts w:ascii="Times New Roman" w:hAnsi="Times New Roman" w:cs="Times New Roman"/>
          <w:sz w:val="24"/>
          <w:szCs w:val="24"/>
          <w:lang w:eastAsia="ru-RU"/>
        </w:rPr>
        <w:t>,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w:t>
      </w:r>
      <w:r w:rsidRPr="00EF5969">
        <w:rPr>
          <w:rFonts w:ascii="Times New Roman" w:hAnsi="Times New Roman" w:cs="Times New Roman"/>
          <w:sz w:val="24"/>
          <w:szCs w:val="24"/>
          <w:lang w:eastAsia="ru-RU"/>
        </w:rPr>
        <w:b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w:t>
      </w:r>
      <w:r w:rsidRPr="00EF5969">
        <w:rPr>
          <w:rFonts w:ascii="Times New Roman" w:hAnsi="Times New Roman" w:cs="Times New Roman"/>
          <w:sz w:val="24"/>
          <w:szCs w:val="24"/>
          <w:lang w:eastAsia="ru-RU"/>
        </w:rPr>
        <w:b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r w:rsidRPr="00EF5969">
        <w:rPr>
          <w:rFonts w:ascii="Times New Roman" w:hAnsi="Times New Roman" w:cs="Times New Roman"/>
          <w:sz w:val="24"/>
          <w:szCs w:val="24"/>
          <w:lang w:eastAsia="ru-RU"/>
        </w:rPr>
        <w:br/>
        <w:t xml:space="preserve">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w:t>
      </w:r>
      <w:r w:rsidRPr="00EF5969">
        <w:rPr>
          <w:rFonts w:ascii="Times New Roman" w:hAnsi="Times New Roman" w:cs="Times New Roman"/>
          <w:sz w:val="24"/>
          <w:szCs w:val="24"/>
          <w:lang w:eastAsia="ru-RU"/>
        </w:rPr>
        <w:lastRenderedPageBreak/>
        <w:t>такой идентификации с полюбившимся образом позволяет педагогу оказывать позитивное влияние на детей.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bCs/>
          <w:sz w:val="24"/>
          <w:szCs w:val="24"/>
          <w:lang w:eastAsia="ru-RU"/>
        </w:rPr>
        <w:t>2. Различные виды театра в жизни дошкольников</w:t>
      </w:r>
      <w:r>
        <w:rPr>
          <w:rFonts w:ascii="Times New Roman" w:hAnsi="Times New Roman" w:cs="Times New Roman"/>
          <w:sz w:val="24"/>
          <w:szCs w:val="24"/>
          <w:lang w:eastAsia="ru-RU"/>
        </w:rPr>
        <w:t> </w:t>
      </w:r>
      <w:r>
        <w:rPr>
          <w:rFonts w:ascii="Times New Roman" w:hAnsi="Times New Roman" w:cs="Times New Roman"/>
          <w:sz w:val="24"/>
          <w:szCs w:val="24"/>
          <w:lang w:eastAsia="ru-RU"/>
        </w:rPr>
        <w:br/>
      </w:r>
      <w:r w:rsidRPr="00EF5969">
        <w:rPr>
          <w:rFonts w:ascii="Times New Roman" w:hAnsi="Times New Roman" w:cs="Times New Roman"/>
          <w:sz w:val="24"/>
          <w:szCs w:val="24"/>
          <w:lang w:eastAsia="ru-RU"/>
        </w:rPr>
        <w:t xml:space="preserve">Огромную, ни с чем несравнимую радость доставляет детям театр, праздничное и радостное представление. </w:t>
      </w:r>
      <w:r w:rsidRPr="00EF5969">
        <w:rPr>
          <w:rFonts w:ascii="Times New Roman" w:hAnsi="Times New Roman" w:cs="Times New Roman"/>
          <w:sz w:val="24"/>
          <w:szCs w:val="24"/>
          <w:lang w:eastAsia="ru-RU"/>
        </w:rPr>
        <w:br/>
        <w:t>Уже театр игрушек воздействует на маленьких зрителей целым комплексом средств: это и художественные образы, и яркое оформление, и точное слово, и музыка. </w:t>
      </w:r>
      <w:r w:rsidRPr="00EF5969">
        <w:rPr>
          <w:rFonts w:ascii="Times New Roman" w:hAnsi="Times New Roman" w:cs="Times New Roman"/>
          <w:sz w:val="24"/>
          <w:szCs w:val="24"/>
          <w:lang w:eastAsia="ru-RU"/>
        </w:rPr>
        <w:b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w:t>
      </w:r>
      <w:hyperlink r:id="rId9" w:history="1">
        <w:r w:rsidRPr="00EF5969">
          <w:rPr>
            <w:rFonts w:ascii="Times New Roman" w:hAnsi="Times New Roman" w:cs="Times New Roman"/>
            <w:sz w:val="24"/>
            <w:szCs w:val="24"/>
            <w:lang w:eastAsia="ru-RU"/>
          </w:rPr>
          <w:t>способствует развитию речи</w:t>
        </w:r>
      </w:hyperlink>
      <w:r w:rsidRPr="00EF5969">
        <w:rPr>
          <w:rFonts w:ascii="Times New Roman" w:hAnsi="Times New Roman" w:cs="Times New Roman"/>
          <w:sz w:val="24"/>
          <w:szCs w:val="24"/>
          <w:lang w:eastAsia="ru-RU"/>
        </w:rPr>
        <w:t>, умению вести диалог и передавать свои впечатления в монологической форме.</w:t>
      </w:r>
      <w:r>
        <w:rPr>
          <w:rFonts w:ascii="Times New Roman" w:hAnsi="Times New Roman" w:cs="Times New Roman"/>
          <w:sz w:val="24"/>
          <w:szCs w:val="24"/>
          <w:lang w:eastAsia="ru-RU"/>
        </w:rPr>
        <w:t> </w:t>
      </w:r>
      <w:r w:rsidRPr="00EF5969">
        <w:rPr>
          <w:rFonts w:ascii="Times New Roman" w:hAnsi="Times New Roman" w:cs="Times New Roman"/>
          <w:sz w:val="24"/>
          <w:szCs w:val="24"/>
          <w:lang w:eastAsia="ru-RU"/>
        </w:rPr>
        <w:br/>
      </w:r>
      <w:r w:rsidRPr="00EF5969">
        <w:rPr>
          <w:rFonts w:ascii="Times New Roman" w:hAnsi="Times New Roman" w:cs="Times New Roman"/>
          <w:iCs/>
          <w:sz w:val="24"/>
          <w:szCs w:val="24"/>
          <w:lang w:eastAsia="ru-RU"/>
        </w:rPr>
        <w:t>Существуют разнообразные виды детского театра. </w:t>
      </w:r>
      <w:r w:rsidRPr="00EF5969">
        <w:rPr>
          <w:rFonts w:ascii="Times New Roman" w:hAnsi="Times New Roman" w:cs="Times New Roman"/>
          <w:sz w:val="24"/>
          <w:szCs w:val="24"/>
          <w:lang w:eastAsia="ru-RU"/>
        </w:rPr>
        <w:br/>
        <w:t>Самый распространенный — </w:t>
      </w:r>
      <w:r w:rsidRPr="00EF5969">
        <w:rPr>
          <w:rFonts w:ascii="Times New Roman" w:hAnsi="Times New Roman" w:cs="Times New Roman"/>
          <w:bCs/>
          <w:iCs/>
          <w:sz w:val="24"/>
          <w:szCs w:val="24"/>
          <w:lang w:eastAsia="ru-RU"/>
        </w:rPr>
        <w:t>это театр игрушек.</w:t>
      </w:r>
      <w:r>
        <w:rPr>
          <w:rFonts w:ascii="Times New Roman" w:hAnsi="Times New Roman" w:cs="Times New Roman"/>
          <w:sz w:val="24"/>
          <w:szCs w:val="24"/>
          <w:lang w:eastAsia="ru-RU"/>
        </w:rPr>
        <w:t> </w:t>
      </w:r>
      <w:r w:rsidRPr="00EF5969">
        <w:rPr>
          <w:rFonts w:ascii="Times New Roman" w:hAnsi="Times New Roman" w:cs="Times New Roman"/>
          <w:sz w:val="24"/>
          <w:szCs w:val="24"/>
          <w:lang w:eastAsia="ru-RU"/>
        </w:rPr>
        <w:br/>
        <w:t xml:space="preserve">Уже в период заучивания </w:t>
      </w:r>
      <w:proofErr w:type="spellStart"/>
      <w:r w:rsidRPr="00EF5969">
        <w:rPr>
          <w:rFonts w:ascii="Times New Roman" w:hAnsi="Times New Roman" w:cs="Times New Roman"/>
          <w:sz w:val="24"/>
          <w:szCs w:val="24"/>
          <w:lang w:eastAsia="ru-RU"/>
        </w:rPr>
        <w:t>потешек</w:t>
      </w:r>
      <w:proofErr w:type="spellEnd"/>
      <w:r w:rsidRPr="00EF5969">
        <w:rPr>
          <w:rFonts w:ascii="Times New Roman" w:hAnsi="Times New Roman" w:cs="Times New Roman"/>
          <w:sz w:val="24"/>
          <w:szCs w:val="24"/>
          <w:lang w:eastAsia="ru-RU"/>
        </w:rPr>
        <w:t xml:space="preserve"> и незатейливых стишков на столе, своеобразной эстраде, разыгрываются спектакли-миниатюры, где роли действующих лиц «исполняют» игрушки. Если театр игрушек не требует никаких поделок и дети в основном </w:t>
      </w:r>
      <w:r>
        <w:rPr>
          <w:rFonts w:ascii="Times New Roman" w:hAnsi="Times New Roman" w:cs="Times New Roman"/>
          <w:sz w:val="24"/>
          <w:szCs w:val="24"/>
          <w:lang w:eastAsia="ru-RU"/>
        </w:rPr>
        <w:t>выступают в роли зрителей, то </w:t>
      </w:r>
      <w:r w:rsidRPr="00EF5969">
        <w:rPr>
          <w:rFonts w:ascii="Times New Roman" w:hAnsi="Times New Roman" w:cs="Times New Roman"/>
          <w:bCs/>
          <w:sz w:val="24"/>
          <w:szCs w:val="24"/>
          <w:lang w:eastAsia="ru-RU"/>
        </w:rPr>
        <w:t>театр пяти пальчиков</w:t>
      </w:r>
      <w:r w:rsidRPr="00EF5969">
        <w:rPr>
          <w:rFonts w:ascii="Times New Roman" w:hAnsi="Times New Roman" w:cs="Times New Roman"/>
          <w:sz w:val="24"/>
          <w:szCs w:val="24"/>
          <w:lang w:eastAsia="ru-RU"/>
        </w:rPr>
        <w:t>, или театр петрушек, </w:t>
      </w:r>
      <w:r w:rsidRPr="00EF5969">
        <w:rPr>
          <w:rFonts w:ascii="Times New Roman" w:hAnsi="Times New Roman" w:cs="Times New Roman"/>
          <w:iCs/>
          <w:sz w:val="24"/>
          <w:szCs w:val="24"/>
          <w:lang w:eastAsia="ru-RU"/>
        </w:rPr>
        <w:t>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 </w:t>
      </w:r>
      <w:r w:rsidRPr="00EF5969">
        <w:rPr>
          <w:rFonts w:ascii="Times New Roman" w:hAnsi="Times New Roman" w:cs="Times New Roman"/>
          <w:iCs/>
          <w:sz w:val="24"/>
          <w:szCs w:val="24"/>
          <w:lang w:eastAsia="ru-RU"/>
        </w:rPr>
        <w:br/>
        <w:t>Куклы в этом портативном театре производят на детей сильное и глубокое впечатление, малыши экспансивно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 </w:t>
      </w:r>
      <w:r w:rsidRPr="00EF5969">
        <w:rPr>
          <w:rFonts w:ascii="Times New Roman" w:hAnsi="Times New Roman" w:cs="Times New Roman"/>
          <w:iCs/>
          <w:sz w:val="24"/>
          <w:szCs w:val="24"/>
          <w:lang w:eastAsia="ru-RU"/>
        </w:rPr>
        <w:br/>
        <w:t xml:space="preserve">Подготовить декорации и кукол для театра пяти пальчиков — дело хлопотливое, но возможное в любом детском саду. Зато как близка кукла детям! Надев куклу на руку, воспитатель может подойти с ней к малышам, и этот поросенок или мишка могут поговорить с детьми, немножко пошалить, приласкаться, ободрить и утешить ребенка, попросить что-либо сделать. </w:t>
      </w:r>
      <w:r w:rsidRPr="00EF5969">
        <w:rPr>
          <w:rFonts w:ascii="Times New Roman" w:hAnsi="Times New Roman" w:cs="Times New Roman"/>
          <w:iCs/>
          <w:sz w:val="24"/>
          <w:szCs w:val="24"/>
          <w:lang w:eastAsia="ru-RU"/>
        </w:rPr>
        <w:br/>
        <w:t>Вызывает интерес у детей и теневой театр. </w:t>
      </w:r>
      <w:r w:rsidRPr="00EF5969">
        <w:rPr>
          <w:rFonts w:ascii="Times New Roman" w:hAnsi="Times New Roman" w:cs="Times New Roman"/>
          <w:sz w:val="24"/>
          <w:szCs w:val="24"/>
          <w:lang w:eastAsia="ru-RU"/>
        </w:rPr>
        <w:br/>
      </w:r>
      <w:r w:rsidRPr="00EF5969">
        <w:rPr>
          <w:rFonts w:ascii="Times New Roman" w:hAnsi="Times New Roman" w:cs="Times New Roman"/>
          <w:bCs/>
          <w:sz w:val="24"/>
          <w:szCs w:val="24"/>
          <w:lang w:eastAsia="ru-RU"/>
        </w:rPr>
        <w:t>Теневой театр </w:t>
      </w:r>
      <w:r w:rsidRPr="00EF5969">
        <w:rPr>
          <w:rFonts w:ascii="Times New Roman" w:hAnsi="Times New Roman" w:cs="Times New Roman"/>
          <w:sz w:val="24"/>
          <w:szCs w:val="24"/>
          <w:lang w:eastAsia="ru-RU"/>
        </w:rPr>
        <w:t xml:space="preserve">—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Без особых затруднений можно осуществить в таком театре постановку русской народной сказки «Теремок», где все персонажи могут проследовать в кувшин-теремок. </w:t>
      </w:r>
      <w:r w:rsidRPr="00EF5969">
        <w:rPr>
          <w:rFonts w:ascii="Times New Roman" w:hAnsi="Times New Roman" w:cs="Times New Roman"/>
          <w:sz w:val="24"/>
          <w:szCs w:val="24"/>
          <w:lang w:eastAsia="ru-RU"/>
        </w:rPr>
        <w:br/>
        <w:t>Так же как и в теневом театре с плоскими фигурами, свет должен быть за экраном, а зрители садятся перед экраном. Свет должен быть ярким: на воздухе — солнце, а в комнате — очень яркая лампа, которая вешается в полутора-двух метрах от экрана, на уровне плеч детей. Прежде чем приглашать зрителей на просмотр спектакля, воспитатель приводит за экран 6—8 детей и объясняет им их обязанности. Он сам проходит близко от экрана и просит, чтобы дети сказали, когда тень будет ярче и отчетливее. </w:t>
      </w:r>
      <w:r w:rsidRPr="00EF5969">
        <w:rPr>
          <w:rFonts w:ascii="Times New Roman" w:hAnsi="Times New Roman" w:cs="Times New Roman"/>
          <w:sz w:val="24"/>
          <w:szCs w:val="24"/>
          <w:lang w:eastAsia="ru-RU"/>
        </w:rPr>
        <w:br/>
        <w:t>Сначала дети будут разыгрывать сценки-импровизации, шутить и веселиться. Для создания комического эффекта можно дать им смешные головные уборы, приделать длинные носы, пышные бороды и т. д. Затем можно готов</w:t>
      </w:r>
      <w:r>
        <w:rPr>
          <w:rFonts w:ascii="Times New Roman" w:hAnsi="Times New Roman" w:cs="Times New Roman"/>
          <w:sz w:val="24"/>
          <w:szCs w:val="24"/>
          <w:lang w:eastAsia="ru-RU"/>
        </w:rPr>
        <w:t>ить небольшие жанровые сценки. </w:t>
      </w:r>
      <w:r w:rsidRPr="00EF5969">
        <w:rPr>
          <w:rFonts w:ascii="Times New Roman" w:hAnsi="Times New Roman" w:cs="Times New Roman"/>
          <w:sz w:val="24"/>
          <w:szCs w:val="24"/>
          <w:lang w:eastAsia="ru-RU"/>
        </w:rPr>
        <w:br/>
        <w:t>Большой популярностью у малышей пользуется настольный </w:t>
      </w:r>
      <w:r w:rsidRPr="00EF5969">
        <w:rPr>
          <w:rFonts w:ascii="Times New Roman" w:hAnsi="Times New Roman" w:cs="Times New Roman"/>
          <w:bCs/>
          <w:sz w:val="24"/>
          <w:szCs w:val="24"/>
          <w:lang w:eastAsia="ru-RU"/>
        </w:rPr>
        <w:t>картонный театр на столе</w:t>
      </w:r>
      <w:r w:rsidRPr="00EF5969">
        <w:rPr>
          <w:rFonts w:ascii="Times New Roman" w:hAnsi="Times New Roman" w:cs="Times New Roman"/>
          <w:sz w:val="24"/>
          <w:szCs w:val="24"/>
          <w:lang w:eastAsia="ru-RU"/>
        </w:rPr>
        <w:t xml:space="preserve">. В нем все: сцена, занавес, декорации, фигурки — делаются из картона и раскрашиваются. </w:t>
      </w:r>
      <w:r w:rsidRPr="00EF5969">
        <w:rPr>
          <w:rFonts w:ascii="Times New Roman" w:hAnsi="Times New Roman" w:cs="Times New Roman"/>
          <w:sz w:val="24"/>
          <w:szCs w:val="24"/>
          <w:lang w:eastAsia="ru-RU"/>
        </w:rPr>
        <w:lastRenderedPageBreak/>
        <w:t>По характеру сценического материала этот театр называют театром картинок. </w:t>
      </w:r>
      <w:r w:rsidRPr="00EF5969">
        <w:rPr>
          <w:rFonts w:ascii="Times New Roman" w:hAnsi="Times New Roman" w:cs="Times New Roman"/>
          <w:sz w:val="24"/>
          <w:szCs w:val="24"/>
          <w:lang w:eastAsia="ru-RU"/>
        </w:rPr>
        <w:br/>
        <w:t>Маленькие дети любят рассматривать картинки в книгах, и, конечно, с радостью встречают они картинки двигающиеся. Издательство «Малыш» выпустило оригинальные книжки-игрушки «Курочка ряба», «Гуси-лебеди», представляющие собой своеобразные миниатюрные театры картинок. Изобретательно выполненные сценки могут служить образцом для театра картинок. </w:t>
      </w:r>
      <w:r w:rsidRPr="00EF5969">
        <w:rPr>
          <w:rFonts w:ascii="Times New Roman" w:hAnsi="Times New Roman" w:cs="Times New Roman"/>
          <w:sz w:val="24"/>
          <w:szCs w:val="24"/>
          <w:lang w:eastAsia="ru-RU"/>
        </w:rPr>
        <w:br/>
        <w:t>Самодельные театры картинок создают эффект действия: при показе спектакля воспитатели стараются перемещать фигурки. Как правило, их делают на подставках, за которые тянут небольшими крючками, прикрепленными к палочкам. В последнее время передвижение фигурок в театре картинок производится магнитами, при этом можно добиться даже того, что фигурки будут забавно танцевать. </w:t>
      </w:r>
      <w:r w:rsidRPr="00EF5969">
        <w:rPr>
          <w:rFonts w:ascii="Times New Roman" w:hAnsi="Times New Roman" w:cs="Times New Roman"/>
          <w:sz w:val="24"/>
          <w:szCs w:val="24"/>
          <w:lang w:eastAsia="ru-RU"/>
        </w:rPr>
        <w:br/>
        <w:t xml:space="preserve">Элементарная форма представления в картиночном театре — передвижение картинок на столе без создания эффекта внезапности появления. Просто сначала, например, ставят большую репку, затем выдвигают последовательно бабку и всех других персонажей спектакля. </w:t>
      </w:r>
      <w:r w:rsidRPr="00EF5969">
        <w:rPr>
          <w:rFonts w:ascii="Times New Roman" w:hAnsi="Times New Roman" w:cs="Times New Roman"/>
          <w:iCs/>
          <w:sz w:val="24"/>
          <w:szCs w:val="24"/>
          <w:lang w:eastAsia="ru-RU"/>
        </w:rPr>
        <w:br/>
        <w:t xml:space="preserve">Развитие эстетического вкуса дошкольников будет проходить тем успешнее, чем продуманнее будет организована работа по изучению доступных детям художественных произведений. Уже в группе раннего возраста при рассказывании </w:t>
      </w:r>
      <w:proofErr w:type="spellStart"/>
      <w:r w:rsidRPr="00EF5969">
        <w:rPr>
          <w:rFonts w:ascii="Times New Roman" w:hAnsi="Times New Roman" w:cs="Times New Roman"/>
          <w:iCs/>
          <w:sz w:val="24"/>
          <w:szCs w:val="24"/>
          <w:lang w:eastAsia="ru-RU"/>
        </w:rPr>
        <w:t>потешек</w:t>
      </w:r>
      <w:proofErr w:type="spellEnd"/>
      <w:r w:rsidRPr="00EF5969">
        <w:rPr>
          <w:rFonts w:ascii="Times New Roman" w:hAnsi="Times New Roman" w:cs="Times New Roman"/>
          <w:iCs/>
          <w:sz w:val="24"/>
          <w:szCs w:val="24"/>
          <w:lang w:eastAsia="ru-RU"/>
        </w:rPr>
        <w:t xml:space="preserve"> и маленьких стишков для усиления эмоционального воздействия художественного слова следует практиковать постановку коротеньких сценок в настольном театре. 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Театр бибабо.</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Театр марионеток</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Живая кукла.</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proofErr w:type="spellStart"/>
      <w:r w:rsidRPr="00EF5969">
        <w:rPr>
          <w:rFonts w:ascii="Times New Roman" w:hAnsi="Times New Roman" w:cs="Times New Roman"/>
          <w:iCs/>
          <w:sz w:val="24"/>
          <w:szCs w:val="24"/>
          <w:lang w:eastAsia="ru-RU"/>
        </w:rPr>
        <w:t>Варежковый</w:t>
      </w:r>
      <w:proofErr w:type="spellEnd"/>
      <w:r w:rsidRPr="00EF5969">
        <w:rPr>
          <w:rFonts w:ascii="Times New Roman" w:hAnsi="Times New Roman" w:cs="Times New Roman"/>
          <w:iCs/>
          <w:sz w:val="24"/>
          <w:szCs w:val="24"/>
          <w:lang w:eastAsia="ru-RU"/>
        </w:rPr>
        <w:t xml:space="preserve"> театр.</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Театр ложек</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Верховой театр.</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Плоскостной театр.</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iCs/>
          <w:sz w:val="24"/>
          <w:szCs w:val="24"/>
          <w:lang w:eastAsia="ru-RU"/>
        </w:rPr>
        <w:t>Театр миниатюр.</w:t>
      </w:r>
      <w:r w:rsidRPr="00EF5969">
        <w:rPr>
          <w:rFonts w:ascii="Times New Roman" w:hAnsi="Times New Roman" w:cs="Times New Roman"/>
          <w:sz w:val="24"/>
          <w:szCs w:val="24"/>
          <w:lang w:eastAsia="ru-RU"/>
        </w:rPr>
        <w:t> </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Решение задач стимуляции речевой активности и развития языковой способности детей предполагает:</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1.Развитие способности подражать речевым и предметным действиям взрослого, соотносить их и конструировать новые по усвоенным моделям.</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2. Развитие у детей понимания речи окружающих и накопление речевых средств, постепенное увеличение словарного запаса, уточнение и развитие значений слов, различение грамматических форм.</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Эти задачи тесно связаны друг с другом. При этом пассивная речь опережает развитие активной речи, ведет за собой ее развитие. Динамика соотношения пассивной речи с активной характеризует изменения потребности детей в общении со сверстниками и взрослым при переходе от уровня пассивной к активной адаптации. Дети все чаще включаются в речевые взаимодействия с воспитателями и сверстниками, учатся решать задачи речевой коммуникации. В этом случае речь становится средством активизации речевой деятельности детей и организации их собственного поведения. При этом речь воспитателя по своей форме и значению может как ограничивать действия детей («Нельзя»</w:t>
      </w:r>
      <w:proofErr w:type="gramStart"/>
      <w:r w:rsidRPr="00EF5969">
        <w:rPr>
          <w:rFonts w:ascii="Times New Roman" w:hAnsi="Times New Roman" w:cs="Times New Roman"/>
          <w:sz w:val="24"/>
          <w:szCs w:val="24"/>
          <w:lang w:eastAsia="ru-RU"/>
        </w:rPr>
        <w:t xml:space="preserve"> )</w:t>
      </w:r>
      <w:proofErr w:type="gramEnd"/>
      <w:r w:rsidRPr="00EF5969">
        <w:rPr>
          <w:rFonts w:ascii="Times New Roman" w:hAnsi="Times New Roman" w:cs="Times New Roman"/>
          <w:sz w:val="24"/>
          <w:szCs w:val="24"/>
          <w:lang w:eastAsia="ru-RU"/>
        </w:rPr>
        <w:t>, так и побуждать к действиям, совмещаться с действиями и завершать их («Будем одеваться» — «Одеваемся» — «Оделись» ). Адекватное выполнение действий детьми говорит о правильном восприятии и понимании обращенной речи. Таким образом</w:t>
      </w:r>
      <w:r>
        <w:rPr>
          <w:rFonts w:ascii="Times New Roman" w:hAnsi="Times New Roman" w:cs="Times New Roman"/>
          <w:sz w:val="24"/>
          <w:szCs w:val="24"/>
          <w:lang w:eastAsia="ru-RU"/>
        </w:rPr>
        <w:t>,</w:t>
      </w:r>
      <w:r w:rsidRPr="00EF5969">
        <w:rPr>
          <w:rFonts w:ascii="Times New Roman" w:hAnsi="Times New Roman" w:cs="Times New Roman"/>
          <w:sz w:val="24"/>
          <w:szCs w:val="24"/>
          <w:lang w:eastAsia="ru-RU"/>
        </w:rPr>
        <w:t xml:space="preserve"> воспитатель подводит детей к овладению более сложными функциями речи — регулирующей и планирующей.</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xml:space="preserve">Речевое комментирование воспитателем организации жизнедеятельности детей способствует тому, что дети побуждаются к сотрудничеству </w:t>
      </w:r>
      <w:proofErr w:type="gramStart"/>
      <w:r w:rsidRPr="00EF5969">
        <w:rPr>
          <w:rFonts w:ascii="Times New Roman" w:hAnsi="Times New Roman" w:cs="Times New Roman"/>
          <w:sz w:val="24"/>
          <w:szCs w:val="24"/>
          <w:lang w:eastAsia="ru-RU"/>
        </w:rPr>
        <w:t>со</w:t>
      </w:r>
      <w:proofErr w:type="gramEnd"/>
      <w:r w:rsidRPr="00EF5969">
        <w:rPr>
          <w:rFonts w:ascii="Times New Roman" w:hAnsi="Times New Roman" w:cs="Times New Roman"/>
          <w:sz w:val="24"/>
          <w:szCs w:val="24"/>
          <w:lang w:eastAsia="ru-RU"/>
        </w:rPr>
        <w:t xml:space="preserve"> взрослым с целью </w:t>
      </w:r>
      <w:r w:rsidRPr="00EF5969">
        <w:rPr>
          <w:rFonts w:ascii="Times New Roman" w:hAnsi="Times New Roman" w:cs="Times New Roman"/>
          <w:sz w:val="24"/>
          <w:szCs w:val="24"/>
          <w:lang w:eastAsia="ru-RU"/>
        </w:rPr>
        <w:lastRenderedPageBreak/>
        <w:t>получения от него новых сведений об окружающем мире и новых способов действий. При этом потребность в общении с взрослым рассматривается как сотрудничество и желание получать новые знания об окружающем. Поэтому на данном этапе следует поддерживать все возрастающий интерес к окружающим явлениям, предметам, игрушкам, картинам, самим взрослым. На основе ознакомления </w:t>
      </w:r>
      <w:hyperlink r:id="rId10" w:history="1">
        <w:r w:rsidRPr="00EF5969">
          <w:rPr>
            <w:rFonts w:ascii="Times New Roman" w:hAnsi="Times New Roman" w:cs="Times New Roman"/>
            <w:sz w:val="24"/>
            <w:szCs w:val="24"/>
            <w:lang w:eastAsia="ru-RU"/>
          </w:rPr>
          <w:t>с предметами и явлениями окружающей</w:t>
        </w:r>
      </w:hyperlink>
      <w:r w:rsidRPr="00EF5969">
        <w:rPr>
          <w:rFonts w:ascii="Times New Roman" w:hAnsi="Times New Roman" w:cs="Times New Roman"/>
          <w:sz w:val="24"/>
          <w:szCs w:val="24"/>
          <w:lang w:eastAsia="ru-RU"/>
        </w:rPr>
        <w:t> действительности происходит совершенствование восприятия более сложных образцов речи, различных вариантов предложений, обогащение словаря, уточнение и усвоение лексических и грамматических значений слов. Это ведет к р</w:t>
      </w:r>
      <w:r w:rsidR="00681D82">
        <w:rPr>
          <w:rFonts w:ascii="Times New Roman" w:hAnsi="Times New Roman" w:cs="Times New Roman"/>
          <w:sz w:val="24"/>
          <w:szCs w:val="24"/>
          <w:lang w:eastAsia="ru-RU"/>
        </w:rPr>
        <w:t>азвитию потребности в общении с</w:t>
      </w:r>
      <w:r w:rsidRPr="00EF5969">
        <w:rPr>
          <w:rFonts w:ascii="Times New Roman" w:hAnsi="Times New Roman" w:cs="Times New Roman"/>
          <w:sz w:val="24"/>
          <w:szCs w:val="24"/>
          <w:lang w:eastAsia="ru-RU"/>
        </w:rPr>
        <w:t xml:space="preserve"> взрослым на познавательные темы и к активным познавательным действиям. Общение приобретает инициативный характер, ребенок чувствует потребность в активных самостоятельных действиях. К концу дети в детском саду, используя сформированные навыки речевого общения, должны уметь осознанно воспринимать речь взрослых, то есть уметь вслушиваться в речь окружающих, правильно выполнять словесные инструкции, активно пользоваться звукоподражаниями, пользоваться в общении ситуативной речью, как по побуждению воспитателя, так и по собственной инициативе. Самым важным достижением является появление у детей активной речи, желания говорить, когда дети в общении начинают отвечать на вопросы воспитателя на занятиях, по своей инициативе вступают в общение с взрослым и сверстниками. Воспитанники к этому времени усваивают основные синтаксические единицы, которыми и пользуются в общении —</w:t>
      </w:r>
      <w:r>
        <w:rPr>
          <w:rFonts w:ascii="Times New Roman" w:hAnsi="Times New Roman" w:cs="Times New Roman"/>
          <w:sz w:val="24"/>
          <w:szCs w:val="24"/>
          <w:lang w:eastAsia="ru-RU"/>
        </w:rPr>
        <w:t xml:space="preserve"> </w:t>
      </w:r>
      <w:r w:rsidRPr="00EF5969">
        <w:rPr>
          <w:rFonts w:ascii="Times New Roman" w:hAnsi="Times New Roman" w:cs="Times New Roman"/>
          <w:sz w:val="24"/>
          <w:szCs w:val="24"/>
          <w:lang w:eastAsia="ru-RU"/>
        </w:rPr>
        <w:t>слово — словосочетание — предложение.</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Специфическими приемами, на занятиях по развитию речи, являются</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1.Показ и рассматривание предмета.</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То, что показывает и называет взрослый, приобретает для ребенка особый интерес, вызывает радостные эмоции, которые он переносит на взрослого, тем самым данный прием помогает наладить контакт с ребенком, построить положительные взаимоотношения.</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2. Выполнение действий </w:t>
      </w:r>
      <w:hyperlink r:id="rId11" w:history="1">
        <w:r w:rsidRPr="00EF5969">
          <w:rPr>
            <w:rFonts w:ascii="Times New Roman" w:hAnsi="Times New Roman" w:cs="Times New Roman"/>
            <w:sz w:val="24"/>
            <w:szCs w:val="24"/>
            <w:lang w:eastAsia="ru-RU"/>
          </w:rPr>
          <w:t>с предметом</w:t>
        </w:r>
      </w:hyperlink>
      <w:r w:rsidRPr="00EF5969">
        <w:rPr>
          <w:rFonts w:ascii="Times New Roman" w:hAnsi="Times New Roman" w:cs="Times New Roman"/>
          <w:sz w:val="24"/>
          <w:szCs w:val="24"/>
          <w:lang w:eastAsia="ru-RU"/>
        </w:rPr>
        <w:t>.</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3. Просьбы, поручения.</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Этот прием помогает сформировать у детей ориентировку в окружающем, учит правильно обращаться с просьбой к сверстнику или взрослому. Это приводит к формированию умения самостоятельно выражать просьбу, что, прежде всего, необходимо в общении детей друг с другом в условиях игры и другой совместной деятельности.</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В среднем дошкольном возрасте у детей происходит интенсивное познание окружающего мира. Одной из </w:t>
      </w:r>
      <w:hyperlink r:id="rId12" w:history="1">
        <w:r w:rsidRPr="00EF5969">
          <w:rPr>
            <w:rFonts w:ascii="Times New Roman" w:hAnsi="Times New Roman" w:cs="Times New Roman"/>
            <w:sz w:val="24"/>
            <w:szCs w:val="24"/>
            <w:lang w:eastAsia="ru-RU"/>
          </w:rPr>
          <w:t>ярких характеристик детей</w:t>
        </w:r>
      </w:hyperlink>
      <w:r w:rsidRPr="00EF5969">
        <w:rPr>
          <w:rFonts w:ascii="Times New Roman" w:hAnsi="Times New Roman" w:cs="Times New Roman"/>
          <w:sz w:val="24"/>
          <w:szCs w:val="24"/>
          <w:lang w:eastAsia="ru-RU"/>
        </w:rPr>
        <w:t> 4-5 летнего возраста является появление большого количества детских вопросов познавательного характера, появление повышенного интереса к словам и окружающим вещам, явлениям, предметам, что и дало название этому периоду - «детских почемучек».</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xml:space="preserve">Учёные (А.М. </w:t>
      </w:r>
      <w:proofErr w:type="spellStart"/>
      <w:r w:rsidRPr="00EF5969">
        <w:rPr>
          <w:rFonts w:ascii="Times New Roman" w:hAnsi="Times New Roman" w:cs="Times New Roman"/>
          <w:sz w:val="24"/>
          <w:szCs w:val="24"/>
          <w:lang w:eastAsia="ru-RU"/>
        </w:rPr>
        <w:t>Богуш</w:t>
      </w:r>
      <w:proofErr w:type="spellEnd"/>
      <w:r w:rsidRPr="00EF5969">
        <w:rPr>
          <w:rFonts w:ascii="Times New Roman" w:hAnsi="Times New Roman" w:cs="Times New Roman"/>
          <w:sz w:val="24"/>
          <w:szCs w:val="24"/>
          <w:lang w:eastAsia="ru-RU"/>
        </w:rPr>
        <w:t>, А.Н. Леонтьев и другие) сходятся во мнении, что под речевой активностью детей следует понимать следующие умения, которыми должен обладать ребёнок:</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слушать и понимать обращённую к нему речь;</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вступать в разговор и поддерживать его;</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отвечать на вопросы и спрашивать самому;</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уметь объяснять</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пользоваться разнообразными языковыми средствами;</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Основными показателями речевой активности детей среднего дошкольного возраста являются:</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присутствие инициативы в речевой деятельности;</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поддержание и подкрепление инициативы, при наличии значимого «подкрепления» (яркой наглядности, игровой мотивации и т.д.)</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присутствие «умственного удивления» (любопытства, интереса и т.д.)</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высокая трудоспособность в речевой деятельности</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lastRenderedPageBreak/>
        <w:t>Активизация речевой деятельности способствует умственному развитию ребёнка, обогащению словарного запаса, развитию речи, усвоению лексических единиц родного языка, способствует развитию воображения, мышления.</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Модель развития речевой активности дошкольников </w:t>
      </w:r>
      <w:r w:rsidRPr="00EF5969">
        <w:rPr>
          <w:rFonts w:ascii="Times New Roman" w:hAnsi="Times New Roman" w:cs="Times New Roman"/>
          <w:sz w:val="24"/>
          <w:szCs w:val="24"/>
          <w:lang w:eastAsia="ru-RU"/>
        </w:rPr>
        <w:br/>
      </w:r>
      <w:r w:rsidRPr="00EF5969">
        <w:rPr>
          <w:rFonts w:ascii="Times New Roman" w:hAnsi="Times New Roman" w:cs="Times New Roman"/>
          <w:sz w:val="24"/>
          <w:szCs w:val="24"/>
          <w:lang w:eastAsia="ru-RU"/>
        </w:rPr>
        <w:br/>
      </w:r>
      <w:r w:rsidRPr="00EF5969">
        <w:rPr>
          <w:rFonts w:ascii="Times New Roman" w:hAnsi="Times New Roman" w:cs="Times New Roman"/>
          <w:noProof/>
          <w:sz w:val="24"/>
          <w:szCs w:val="24"/>
          <w:lang w:eastAsia="ru-RU"/>
        </w:rPr>
        <w:drawing>
          <wp:inline distT="0" distB="0" distL="0" distR="0" wp14:anchorId="0443EF39" wp14:editId="3D3D17ED">
            <wp:extent cx="5762625" cy="4286250"/>
            <wp:effectExtent l="0" t="0" r="0" b="0"/>
            <wp:docPr id="1" name="Рисунок 1" descr="http://dogmon.org/teatralizovannaya-deyatelenoste-kak-sredstvo-razvitiya-rechevo/793_html_m3b797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mon.org/teatralizovannaya-deyatelenoste-kak-sredstvo-razvitiya-rechevo/793_html_m3b797c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286250"/>
                    </a:xfrm>
                    <a:prstGeom prst="rect">
                      <a:avLst/>
                    </a:prstGeom>
                    <a:noFill/>
                    <a:ln>
                      <a:noFill/>
                    </a:ln>
                  </pic:spPr>
                </pic:pic>
              </a:graphicData>
            </a:graphic>
          </wp:inline>
        </w:drawing>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Таким образом</w:t>
      </w:r>
      <w:r>
        <w:rPr>
          <w:rFonts w:ascii="Times New Roman" w:hAnsi="Times New Roman" w:cs="Times New Roman"/>
          <w:sz w:val="24"/>
          <w:szCs w:val="24"/>
          <w:lang w:eastAsia="ru-RU"/>
        </w:rPr>
        <w:t>,</w:t>
      </w:r>
      <w:r w:rsidRPr="00EF5969">
        <w:rPr>
          <w:rFonts w:ascii="Times New Roman" w:hAnsi="Times New Roman" w:cs="Times New Roman"/>
          <w:sz w:val="24"/>
          <w:szCs w:val="24"/>
          <w:lang w:eastAsia="ru-RU"/>
        </w:rPr>
        <w:t xml:space="preserve"> можно сделать ВЫВОД: что все вышесказанное дает основание утверждать, что ознакомление детей с различными видами театра и непосредственное участие дошкольников в театрализованной деятельности ведет к повышению и эффективности речевого развития детей дошкольного возраста за счет комплексного аффективно-коммуникативного воздействия.</w:t>
      </w:r>
    </w:p>
    <w:p w:rsidR="00EF5969" w:rsidRPr="00EF5969" w:rsidRDefault="00EF5969" w:rsidP="006E783B">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 xml:space="preserve">Совместная творческая деятельность вовлекает в процесс постановки даже недостаточно активных детей, помогая им повышать речевую активность, преодолевать трудности в общении. При слушании и чтении сказок </w:t>
      </w:r>
      <w:r>
        <w:rPr>
          <w:rFonts w:ascii="Times New Roman" w:hAnsi="Times New Roman" w:cs="Times New Roman"/>
          <w:sz w:val="24"/>
          <w:szCs w:val="24"/>
          <w:lang w:eastAsia="ru-RU"/>
        </w:rPr>
        <w:t>р</w:t>
      </w:r>
      <w:r w:rsidRPr="00EF5969">
        <w:rPr>
          <w:rFonts w:ascii="Times New Roman" w:hAnsi="Times New Roman" w:cs="Times New Roman"/>
          <w:sz w:val="24"/>
          <w:szCs w:val="24"/>
          <w:lang w:eastAsia="ru-RU"/>
        </w:rPr>
        <w:t>азвиваются основные языковые функции - экспрессивная (вербально-образный компонент речи) и коммуникативная (способность к общению, пониманию, диалогу);</w:t>
      </w:r>
    </w:p>
    <w:p w:rsidR="00EF5969" w:rsidRPr="00EF5969" w:rsidRDefault="00EF5969" w:rsidP="00EF5969">
      <w:pPr>
        <w:spacing w:after="0" w:line="0" w:lineRule="atLeast"/>
        <w:rPr>
          <w:rFonts w:ascii="Times New Roman" w:hAnsi="Times New Roman" w:cs="Times New Roman"/>
          <w:sz w:val="24"/>
          <w:szCs w:val="24"/>
          <w:lang w:eastAsia="ru-RU"/>
        </w:rPr>
      </w:pPr>
      <w:r w:rsidRPr="00EF5969">
        <w:rPr>
          <w:rFonts w:ascii="Times New Roman" w:hAnsi="Times New Roman" w:cs="Times New Roman"/>
          <w:sz w:val="24"/>
          <w:szCs w:val="24"/>
          <w:lang w:eastAsia="ru-RU"/>
        </w:rPr>
        <w:t>Ребенок с удовольствием берет в руки персонажа кукольного театра и от его лица рассказывает </w:t>
      </w:r>
      <w:hyperlink r:id="rId14" w:history="1">
        <w:r w:rsidRPr="00EF5969">
          <w:rPr>
            <w:rFonts w:ascii="Times New Roman" w:hAnsi="Times New Roman" w:cs="Times New Roman"/>
            <w:sz w:val="24"/>
            <w:szCs w:val="24"/>
            <w:lang w:eastAsia="ru-RU"/>
          </w:rPr>
          <w:t>о своих мыслях</w:t>
        </w:r>
      </w:hyperlink>
      <w:r w:rsidRPr="00EF5969">
        <w:rPr>
          <w:rFonts w:ascii="Times New Roman" w:hAnsi="Times New Roman" w:cs="Times New Roman"/>
          <w:sz w:val="24"/>
          <w:szCs w:val="24"/>
          <w:lang w:eastAsia="ru-RU"/>
        </w:rPr>
        <w:t>. С помощью куклы он может выразить и отрегулировать собственные переживания. Кукла провоцирует детей на ведение диалога, что служит стимулирующим фактором для развития диалогической речи.</w:t>
      </w:r>
    </w:p>
    <w:p w:rsidR="00502C8D" w:rsidRPr="00EF5969" w:rsidRDefault="00EF5969" w:rsidP="00EF5969">
      <w:pPr>
        <w:spacing w:after="0" w:line="0" w:lineRule="atLeast"/>
        <w:rPr>
          <w:rFonts w:ascii="Times New Roman" w:hAnsi="Times New Roman" w:cs="Times New Roman"/>
          <w:sz w:val="24"/>
          <w:szCs w:val="24"/>
        </w:rPr>
      </w:pPr>
      <w:r w:rsidRPr="00EF5969">
        <w:rPr>
          <w:rFonts w:ascii="Times New Roman" w:hAnsi="Times New Roman" w:cs="Times New Roman"/>
          <w:sz w:val="24"/>
          <w:szCs w:val="24"/>
          <w:lang w:eastAsia="ru-RU"/>
        </w:rPr>
        <w:t>Опосредуя с куклами взаимодействие с другими людьми, дети постигают процесс общения со сверстниками. Исполняя роли персонажей с разными характерами, они примеривают на себя различные модели социального поведения.</w:t>
      </w:r>
    </w:p>
    <w:sectPr w:rsidR="00502C8D" w:rsidRPr="00EF5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1D"/>
    <w:rsid w:val="00457A1D"/>
    <w:rsid w:val="00502C8D"/>
    <w:rsid w:val="00681D82"/>
    <w:rsid w:val="006E783B"/>
    <w:rsid w:val="00EF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razvitie-kommunikativnih-sposobnostej-u-detej-doshkolenogo-voz.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gmon.org/psihiatr-psiholog-psihoterapevt-i-chem-mojet-bite-polezen-tot.html" TargetMode="External"/><Relationship Id="rId12" Type="http://schemas.openxmlformats.org/officeDocument/2006/relationships/hyperlink" Target="http://dogmon.org/ekspertnaya-ocenka-psihologicheskih-harakteristik-lichnosti-ru.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gmon.org/1-celevoj-razdel.html" TargetMode="External"/><Relationship Id="rId11" Type="http://schemas.openxmlformats.org/officeDocument/2006/relationships/hyperlink" Target="http://dogmon.org/eta-literatura-poka-eshe-sovremennaya-no-odnovremenno-ona-uje.html" TargetMode="External"/><Relationship Id="rId5" Type="http://schemas.openxmlformats.org/officeDocument/2006/relationships/hyperlink" Target="http://dogmon.org/socialenoe-poznanie-poiski-i-perspektivi.html" TargetMode="External"/><Relationship Id="rId15" Type="http://schemas.openxmlformats.org/officeDocument/2006/relationships/fontTable" Target="fontTable.xml"/><Relationship Id="rId10" Type="http://schemas.openxmlformats.org/officeDocument/2006/relationships/hyperlink" Target="http://dogmon.org/poyasnitelenaya-zapiska-rabochaya-programma-po-razvitiyu-ustno.html" TargetMode="External"/><Relationship Id="rId4" Type="http://schemas.openxmlformats.org/officeDocument/2006/relationships/webSettings" Target="webSettings.xml"/><Relationship Id="rId9" Type="http://schemas.openxmlformats.org/officeDocument/2006/relationships/hyperlink" Target="http://dogmon.org/psihologicheskie-osobennosti-razvitiya-rechi-detej-doshkolenog.html" TargetMode="External"/><Relationship Id="rId14" Type="http://schemas.openxmlformats.org/officeDocument/2006/relationships/hyperlink" Target="http://dogmon.org/oksana-vladimirovna-solodovnikova-primi-silu-roda-svoe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2021-02-22T19:45:00Z</dcterms:created>
  <dcterms:modified xsi:type="dcterms:W3CDTF">2021-02-22T20:02:00Z</dcterms:modified>
</cp:coreProperties>
</file>